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D458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D4588" w:rsidRDefault="00430C9D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58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D4588" w:rsidRDefault="00430C9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05.08.2013 N 662</w:t>
            </w:r>
            <w:r>
              <w:rPr>
                <w:sz w:val="48"/>
              </w:rPr>
              <w:br/>
              <w:t>(ред. от 24.03.2022)</w:t>
            </w:r>
            <w:r>
              <w:rPr>
                <w:sz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0D458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D4588" w:rsidRDefault="00430C9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0D4588" w:rsidRDefault="000D4588">
      <w:pPr>
        <w:pStyle w:val="ConsPlusNormal0"/>
        <w:sectPr w:rsidR="000D458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D4588" w:rsidRDefault="000D4588">
      <w:pPr>
        <w:pStyle w:val="ConsPlusNormal0"/>
        <w:jc w:val="center"/>
        <w:outlineLvl w:val="0"/>
      </w:pPr>
    </w:p>
    <w:p w:rsidR="000D4588" w:rsidRDefault="00430C9D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0D4588" w:rsidRDefault="000D4588">
      <w:pPr>
        <w:pStyle w:val="ConsPlusTitle0"/>
        <w:jc w:val="center"/>
      </w:pPr>
    </w:p>
    <w:p w:rsidR="000D4588" w:rsidRDefault="00430C9D">
      <w:pPr>
        <w:pStyle w:val="ConsPlusTitle0"/>
        <w:jc w:val="center"/>
      </w:pPr>
      <w:r>
        <w:t>ПОСТАНОВЛЕНИЕ</w:t>
      </w:r>
    </w:p>
    <w:p w:rsidR="000D4588" w:rsidRDefault="00430C9D">
      <w:pPr>
        <w:pStyle w:val="ConsPlusTitle0"/>
        <w:jc w:val="center"/>
      </w:pPr>
      <w:r>
        <w:t>от 5 августа 2013 г. N 662</w:t>
      </w:r>
    </w:p>
    <w:p w:rsidR="000D4588" w:rsidRDefault="000D4588">
      <w:pPr>
        <w:pStyle w:val="ConsPlusTitle0"/>
        <w:jc w:val="center"/>
      </w:pPr>
    </w:p>
    <w:p w:rsidR="000D4588" w:rsidRDefault="00430C9D">
      <w:pPr>
        <w:pStyle w:val="ConsPlusTitle0"/>
        <w:jc w:val="center"/>
      </w:pPr>
      <w:r>
        <w:t>ОБ ОСУЩЕСТВЛЕНИИ МОНИТОРИНГА СИСТЕМЫ ОБРАЗОВАНИЯ</w:t>
      </w:r>
    </w:p>
    <w:p w:rsidR="000D4588" w:rsidRDefault="000D458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45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10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1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2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</w:tr>
    </w:tbl>
    <w:p w:rsidR="000D4588" w:rsidRDefault="000D4588">
      <w:pPr>
        <w:pStyle w:val="ConsPlusNormal0"/>
        <w:jc w:val="center"/>
      </w:pPr>
    </w:p>
    <w:p w:rsidR="000D4588" w:rsidRDefault="00430C9D">
      <w:pPr>
        <w:pStyle w:val="ConsPlusNormal0"/>
        <w:ind w:firstLine="540"/>
        <w:jc w:val="both"/>
      </w:pPr>
      <w:r>
        <w:t xml:space="preserve">В соответствии с </w:t>
      </w:r>
      <w:hyperlink r:id="rId14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</w:t>
      </w:r>
      <w:r>
        <w:t>кой Федерации постановляет: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0D4588" w:rsidRDefault="00430C9D">
      <w:pPr>
        <w:pStyle w:val="ConsPlusNormal0"/>
        <w:spacing w:before="200"/>
        <w:ind w:firstLine="540"/>
        <w:jc w:val="both"/>
      </w:pPr>
      <w:hyperlink w:anchor="P32" w:tooltip="ПРАВИЛА ОСУЩЕСТВЛЕНИЯ МОНИТОРИНГА СИСТЕМЫ ОБРАЗОВАНИЯ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hyperlink w:anchor="P101" w:tooltip="ПЕРЕЧЕНЬ">
        <w:r>
          <w:rPr>
            <w:color w:val="0000FF"/>
          </w:rPr>
          <w:t>перечень</w:t>
        </w:r>
      </w:hyperlink>
      <w:r>
        <w:t xml:space="preserve"> обязательной</w:t>
      </w:r>
      <w:r>
        <w:t xml:space="preserve"> информации о системе образования, подлежащей мониторингу.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</w:t>
      </w:r>
      <w:r>
        <w:t>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3. Настоящее постановление вступает в силу с 1 сентября 2013 г. и </w:t>
      </w:r>
      <w:r>
        <w:t>действует до 1 сентября 2028 г.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D4588" w:rsidRDefault="000D4588">
      <w:pPr>
        <w:pStyle w:val="ConsPlusNormal0"/>
        <w:ind w:firstLine="540"/>
        <w:jc w:val="both"/>
      </w:pPr>
    </w:p>
    <w:p w:rsidR="000D4588" w:rsidRDefault="00430C9D">
      <w:pPr>
        <w:pStyle w:val="ConsPlusNormal0"/>
        <w:jc w:val="right"/>
      </w:pPr>
      <w:r>
        <w:t>Председатель Правительства</w:t>
      </w:r>
    </w:p>
    <w:p w:rsidR="000D4588" w:rsidRDefault="00430C9D">
      <w:pPr>
        <w:pStyle w:val="ConsPlusNormal0"/>
        <w:jc w:val="right"/>
      </w:pPr>
      <w:r>
        <w:t>Российской Федерации</w:t>
      </w:r>
    </w:p>
    <w:p w:rsidR="000D4588" w:rsidRDefault="00430C9D">
      <w:pPr>
        <w:pStyle w:val="ConsPlusNormal0"/>
        <w:jc w:val="right"/>
      </w:pPr>
      <w:r>
        <w:t>Д.МЕДВЕДЕВ</w:t>
      </w:r>
    </w:p>
    <w:p w:rsidR="000D4588" w:rsidRDefault="000D4588">
      <w:pPr>
        <w:pStyle w:val="ConsPlusNormal0"/>
        <w:jc w:val="right"/>
      </w:pPr>
    </w:p>
    <w:p w:rsidR="000D4588" w:rsidRDefault="000D4588">
      <w:pPr>
        <w:pStyle w:val="ConsPlusNormal0"/>
        <w:jc w:val="right"/>
      </w:pPr>
    </w:p>
    <w:p w:rsidR="000D4588" w:rsidRDefault="000D4588">
      <w:pPr>
        <w:pStyle w:val="ConsPlusNormal0"/>
        <w:jc w:val="right"/>
      </w:pPr>
    </w:p>
    <w:p w:rsidR="000D4588" w:rsidRDefault="000D4588">
      <w:pPr>
        <w:pStyle w:val="ConsPlusNormal0"/>
        <w:jc w:val="right"/>
      </w:pPr>
    </w:p>
    <w:p w:rsidR="000D4588" w:rsidRDefault="000D4588">
      <w:pPr>
        <w:pStyle w:val="ConsPlusNormal0"/>
        <w:jc w:val="right"/>
      </w:pPr>
    </w:p>
    <w:p w:rsidR="000D4588" w:rsidRDefault="00430C9D">
      <w:pPr>
        <w:pStyle w:val="ConsPlusNormal0"/>
        <w:jc w:val="right"/>
        <w:outlineLvl w:val="0"/>
      </w:pPr>
      <w:r>
        <w:t>Утверждены</w:t>
      </w:r>
    </w:p>
    <w:p w:rsidR="000D4588" w:rsidRDefault="00430C9D">
      <w:pPr>
        <w:pStyle w:val="ConsPlusNormal0"/>
        <w:jc w:val="right"/>
      </w:pPr>
      <w:r>
        <w:t>постановлением Правительства</w:t>
      </w:r>
    </w:p>
    <w:p w:rsidR="000D4588" w:rsidRDefault="00430C9D">
      <w:pPr>
        <w:pStyle w:val="ConsPlusNormal0"/>
        <w:jc w:val="right"/>
      </w:pPr>
      <w:r>
        <w:t>Российской Федерации</w:t>
      </w:r>
    </w:p>
    <w:p w:rsidR="000D4588" w:rsidRDefault="00430C9D">
      <w:pPr>
        <w:pStyle w:val="ConsPlusNormal0"/>
        <w:jc w:val="right"/>
      </w:pPr>
      <w:r>
        <w:t>от 5 августа 2013 г. N 662</w:t>
      </w:r>
    </w:p>
    <w:p w:rsidR="000D4588" w:rsidRDefault="000D4588">
      <w:pPr>
        <w:pStyle w:val="ConsPlusNormal0"/>
        <w:jc w:val="center"/>
      </w:pPr>
    </w:p>
    <w:p w:rsidR="000D4588" w:rsidRDefault="00430C9D">
      <w:pPr>
        <w:pStyle w:val="ConsPlusTitle0"/>
        <w:jc w:val="center"/>
      </w:pPr>
      <w:bookmarkStart w:id="1" w:name="P32"/>
      <w:bookmarkEnd w:id="1"/>
      <w:r>
        <w:t>ПРАВИЛА ОСУЩЕСТВЛЕНИЯ МОНИТОРИНГА СИСТЕМЫ ОБРАЗОВАНИЯ</w:t>
      </w:r>
    </w:p>
    <w:p w:rsidR="000D4588" w:rsidRDefault="000D458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45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6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</w:tr>
    </w:tbl>
    <w:p w:rsidR="000D4588" w:rsidRDefault="000D4588">
      <w:pPr>
        <w:pStyle w:val="ConsPlusNormal0"/>
        <w:jc w:val="center"/>
      </w:pPr>
    </w:p>
    <w:p w:rsidR="000D4588" w:rsidRDefault="00430C9D">
      <w:pPr>
        <w:pStyle w:val="ConsPlusNormal0"/>
        <w:ind w:firstLine="540"/>
        <w:jc w:val="both"/>
      </w:pPr>
      <w:r>
        <w:t>1. Настоящие Правила устанавливают порядок осуществле</w:t>
      </w:r>
      <w:r>
        <w:t>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2. Мониторинг осуществляется в целях информационной поддержки разработки и реализации </w:t>
      </w:r>
      <w:r>
        <w:lastRenderedPageBreak/>
        <w:t>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</w:t>
      </w:r>
      <w:r>
        <w:t>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</w:t>
      </w:r>
      <w:r>
        <w:t>ушения требований законодательства об образовании.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</w:t>
      </w:r>
      <w:r>
        <w:t>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</w:t>
      </w:r>
      <w:r>
        <w:t>вания.</w:t>
      </w:r>
    </w:p>
    <w:p w:rsidR="000D4588" w:rsidRDefault="00430C9D">
      <w:pPr>
        <w:pStyle w:val="ConsPlusNormal0"/>
        <w:jc w:val="both"/>
      </w:pPr>
      <w:r>
        <w:t xml:space="preserve">(абзац введен </w:t>
      </w:r>
      <w:hyperlink r:id="rId1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3. Мониторинг включает в себя сбор информации о системе образования, обработку, систематизацию </w:t>
      </w:r>
      <w:r>
        <w:t>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bookmarkStart w:id="2" w:name="P44"/>
      <w:bookmarkEnd w:id="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</w:t>
      </w:r>
      <w:r>
        <w:t>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</w:t>
      </w:r>
      <w:r>
        <w:t>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</w:t>
      </w:r>
      <w:r>
        <w:t>ествляющими управление в сфере образования (далее - органы местного самоуправления).</w:t>
      </w:r>
    </w:p>
    <w:p w:rsidR="000D4588" w:rsidRDefault="00430C9D">
      <w:pPr>
        <w:pStyle w:val="ConsPlusNormal0"/>
        <w:spacing w:before="200"/>
        <w:ind w:firstLine="540"/>
        <w:jc w:val="both"/>
      </w:pPr>
      <w:bookmarkStart w:id="3" w:name="P45"/>
      <w:bookmarkEnd w:id="3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</w:t>
      </w:r>
      <w:r>
        <w:t xml:space="preserve"> и высшего образования Российской Федерации и Федеральной службой по надзору в сфере образования и науки в соответствии с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r>
        <w:t xml:space="preserve">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Показатели</w:t>
      </w:r>
      <w:r>
        <w:t xml:space="preserve"> мониторинга и </w:t>
      </w:r>
      <w:hyperlink r:id="rId22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</w:t>
      </w:r>
      <w:r>
        <w:t>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24.03.2022 N 450)</w:t>
      </w:r>
    </w:p>
    <w:p w:rsidR="000D4588" w:rsidRDefault="00430C9D">
      <w:pPr>
        <w:pStyle w:val="ConsPlusNormal0"/>
        <w:jc w:val="both"/>
      </w:pPr>
      <w:r>
        <w:t xml:space="preserve">(п. 4 в ред. </w:t>
      </w:r>
      <w:hyperlink r:id="rId2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5. Сбор, обработку и анализ информации в отношении составляющих системы образования,</w:t>
      </w:r>
      <w:r>
        <w:t xml:space="preserve"> предусмотренных </w:t>
      </w:r>
      <w:hyperlink r:id="rId25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</w:t>
      </w:r>
      <w:r>
        <w:t xml:space="preserve">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6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</w:t>
      </w:r>
      <w:r>
        <w:t xml:space="preserve">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</w:t>
      </w:r>
      <w:r>
        <w:t>кой Федерации.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</w:t>
      </w:r>
      <w:r>
        <w:t>бразования и науки.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lastRenderedPageBreak/>
        <w:t xml:space="preserve">Сбор и обработку при проведении мониторинга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</w:t>
      </w:r>
      <w:r>
        <w:t>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</w:t>
      </w:r>
      <w:r>
        <w:t>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</w:t>
      </w:r>
      <w:r>
        <w:t xml:space="preserve">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Мониторинг подведомственных Правител</w:t>
      </w:r>
      <w:r>
        <w:t>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</w:t>
      </w:r>
      <w:r>
        <w:t xml:space="preserve">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</w:t>
      </w:r>
      <w:r>
        <w:t>ющим функции и полномочия учредителя в отношении этих организаций.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</w:t>
      </w:r>
      <w:r>
        <w:t xml:space="preserve">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7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"Об образовании в Россий</w:t>
      </w:r>
      <w:r>
        <w:t>ской Федерации".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</w:t>
      </w:r>
      <w:r>
        <w:t>влечением иных организаций в установленном законодательством Российской Федерации порядке.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</w:t>
      </w:r>
      <w:r>
        <w:t xml:space="preserve">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8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</w:t>
      </w:r>
      <w:r>
        <w:t>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0D4588" w:rsidRDefault="00430C9D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</w:t>
      </w:r>
      <w:r>
        <w:t>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D4588" w:rsidRDefault="00430C9D">
      <w:pPr>
        <w:pStyle w:val="ConsPlusNormal0"/>
        <w:jc w:val="both"/>
      </w:pPr>
      <w:r>
        <w:t xml:space="preserve">(абзац введен </w:t>
      </w:r>
      <w:hyperlink r:id="rId3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</w:t>
      </w:r>
      <w:r>
        <w:t xml:space="preserve">тельную деятельность, имеющих государственную аккредитацию образовательной деятельности и указанных в </w:t>
      </w:r>
      <w:hyperlink r:id="rId31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</w:t>
      </w:r>
      <w:r>
        <w:t>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0D4588" w:rsidRDefault="00430C9D">
      <w:pPr>
        <w:pStyle w:val="ConsPlusNormal0"/>
        <w:jc w:val="both"/>
      </w:pPr>
      <w:r>
        <w:t xml:space="preserve">(абзац введен </w:t>
      </w:r>
      <w:hyperlink r:id="rId3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 Фед</w:t>
      </w:r>
      <w:r>
        <w:t xml:space="preserve">ерации, осуществляющих переданные Российской </w:t>
      </w:r>
      <w:r>
        <w:lastRenderedPageBreak/>
        <w:t>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D4588" w:rsidRDefault="00430C9D">
      <w:pPr>
        <w:pStyle w:val="ConsPlusNormal0"/>
        <w:jc w:val="both"/>
      </w:pPr>
      <w:r>
        <w:t>(абзац введен</w:t>
      </w:r>
      <w:r>
        <w:t xml:space="preserve"> </w:t>
      </w:r>
      <w:hyperlink r:id="rId3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jc w:val="both"/>
      </w:pPr>
      <w:r>
        <w:t xml:space="preserve">(п. 5 в ред. </w:t>
      </w:r>
      <w:hyperlink r:id="rId3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6. Мониторинг, включая аккредитационный мониторинг, осуществляется на основе данных федерального статистического наблюд</w:t>
      </w:r>
      <w:r>
        <w:t>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</w:t>
      </w:r>
      <w:r>
        <w:t>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</w:t>
      </w:r>
      <w:r>
        <w:t xml:space="preserve">низаций и граждан, предусмотренной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</w:t>
      </w:r>
      <w:r>
        <w:t xml:space="preserve">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</w:t>
      </w:r>
      <w:r>
        <w:t xml:space="preserve">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</w:t>
      </w:r>
      <w:r>
        <w:t>истерством науки и высшего образования Российской Федерации.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Порядок проведения мониторинга, включая проведен</w:t>
      </w:r>
      <w:r>
        <w:t>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3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</w:t>
      </w:r>
      <w:r>
        <w:t xml:space="preserve">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</w:t>
      </w:r>
      <w:r>
        <w:t xml:space="preserve"> Федеральной службой по надзору в сфере образования и науки в соответствии с </w:t>
      </w:r>
      <w:hyperlink r:id="rId38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пр</w:t>
        </w:r>
        <w:r>
          <w:rPr>
            <w:color w:val="0000FF"/>
          </w:rPr>
          <w:t>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D4588" w:rsidRDefault="00430C9D">
      <w:pPr>
        <w:pStyle w:val="ConsPlusNormal0"/>
        <w:jc w:val="both"/>
      </w:pPr>
      <w:r>
        <w:t xml:space="preserve">(абзац введен </w:t>
      </w:r>
      <w:hyperlink r:id="rId3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</w:t>
      </w:r>
      <w:r>
        <w:t>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</w:t>
      </w:r>
      <w:r>
        <w:t>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</w:t>
      </w:r>
      <w:r>
        <w:t xml:space="preserve">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</w:t>
      </w:r>
      <w:r>
        <w:t>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</w:t>
      </w:r>
      <w:r>
        <w:t>твии со сроками, установленными указанными органами совместно.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Итоговые отчеты о результатах мониторинга, в т</w:t>
      </w:r>
      <w:r>
        <w:t xml:space="preserve">ом числе аккредитационного мониторинга, </w:t>
      </w:r>
      <w:r>
        <w:lastRenderedPageBreak/>
        <w:t>федеральных государственных организаций размещению в сети "Интернет" не подлежат.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</w:t>
      </w:r>
      <w:r>
        <w:t>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</w:t>
      </w:r>
      <w:r>
        <w:t xml:space="preserve">сийской Федерации в сети "Интернет" в виде итогового отчета по </w:t>
      </w:r>
      <w:hyperlink r:id="rId42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форме</w:t>
        </w:r>
      </w:hyperlink>
      <w:r>
        <w:t xml:space="preserve"> и в соотве</w:t>
      </w:r>
      <w:r>
        <w:t xml:space="preserve">тствии со </w:t>
      </w:r>
      <w:hyperlink r:id="rId43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Результаты акк</w:t>
      </w:r>
      <w:r>
        <w:t>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На основании результатов аккре</w:t>
      </w:r>
      <w:r>
        <w:t>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</w:t>
      </w:r>
      <w:r>
        <w:t>зовательную деятельность.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</w:t>
      </w:r>
      <w:r>
        <w:t>ие 5 рабочих дней с момента подготовки указанных рекомендаций.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</w:t>
      </w:r>
      <w:r>
        <w:t>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0D4588" w:rsidRDefault="00430C9D">
      <w:pPr>
        <w:pStyle w:val="ConsPlusNormal0"/>
        <w:jc w:val="both"/>
      </w:pPr>
      <w:r>
        <w:t xml:space="preserve">(п. 8(1) введен </w:t>
      </w:r>
      <w:hyperlink r:id="rId4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Федеральные государственные органы, имеющие в своем ведении организа</w:t>
      </w:r>
      <w:r>
        <w:t>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</w:t>
      </w:r>
      <w:r>
        <w:t>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0D4588" w:rsidRDefault="00430C9D">
      <w:pPr>
        <w:pStyle w:val="ConsPlusNormal0"/>
        <w:jc w:val="both"/>
      </w:pPr>
      <w:r>
        <w:t xml:space="preserve">(в ред. </w:t>
      </w:r>
      <w:hyperlink r:id="rId4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</w:t>
      </w:r>
      <w:r>
        <w:t>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</w:t>
      </w:r>
      <w:r>
        <w:t>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</w:t>
      </w:r>
      <w:r>
        <w:t>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0D4588" w:rsidRDefault="00430C9D">
      <w:pPr>
        <w:pStyle w:val="ConsPlusNormal0"/>
        <w:jc w:val="both"/>
      </w:pPr>
      <w:r>
        <w:t xml:space="preserve">(п. 10 в ред. </w:t>
      </w:r>
      <w:hyperlink r:id="rId46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25.05.2019 N 657)</w:t>
      </w:r>
    </w:p>
    <w:p w:rsidR="000D4588" w:rsidRDefault="000D4588">
      <w:pPr>
        <w:pStyle w:val="ConsPlusNormal0"/>
        <w:ind w:firstLine="540"/>
        <w:jc w:val="both"/>
      </w:pPr>
    </w:p>
    <w:p w:rsidR="000D4588" w:rsidRDefault="000D4588">
      <w:pPr>
        <w:pStyle w:val="ConsPlusNormal0"/>
        <w:ind w:firstLine="540"/>
        <w:jc w:val="both"/>
      </w:pPr>
    </w:p>
    <w:p w:rsidR="000D4588" w:rsidRDefault="000D4588">
      <w:pPr>
        <w:pStyle w:val="ConsPlusNormal0"/>
        <w:ind w:firstLine="540"/>
        <w:jc w:val="both"/>
      </w:pPr>
    </w:p>
    <w:p w:rsidR="000D4588" w:rsidRDefault="000D4588">
      <w:pPr>
        <w:pStyle w:val="ConsPlusNormal0"/>
        <w:ind w:firstLine="540"/>
        <w:jc w:val="both"/>
      </w:pPr>
    </w:p>
    <w:p w:rsidR="000D4588" w:rsidRDefault="000D4588">
      <w:pPr>
        <w:pStyle w:val="ConsPlusNormal0"/>
        <w:ind w:firstLine="540"/>
        <w:jc w:val="both"/>
      </w:pPr>
    </w:p>
    <w:p w:rsidR="000D4588" w:rsidRDefault="00430C9D">
      <w:pPr>
        <w:pStyle w:val="ConsPlusNormal0"/>
        <w:jc w:val="right"/>
        <w:outlineLvl w:val="0"/>
      </w:pPr>
      <w:r>
        <w:t>Утвержден</w:t>
      </w:r>
    </w:p>
    <w:p w:rsidR="000D4588" w:rsidRDefault="00430C9D">
      <w:pPr>
        <w:pStyle w:val="ConsPlusNormal0"/>
        <w:jc w:val="right"/>
      </w:pPr>
      <w:r>
        <w:t>постановлением Правительства</w:t>
      </w:r>
    </w:p>
    <w:p w:rsidR="000D4588" w:rsidRDefault="00430C9D">
      <w:pPr>
        <w:pStyle w:val="ConsPlusNormal0"/>
        <w:jc w:val="right"/>
      </w:pPr>
      <w:r>
        <w:t>Российской Федерации</w:t>
      </w:r>
    </w:p>
    <w:p w:rsidR="000D4588" w:rsidRDefault="00430C9D">
      <w:pPr>
        <w:pStyle w:val="ConsPlusNormal0"/>
        <w:jc w:val="right"/>
      </w:pPr>
      <w:r>
        <w:t>от 5 августа 2013 г. N 662</w:t>
      </w:r>
    </w:p>
    <w:p w:rsidR="000D4588" w:rsidRDefault="000D4588">
      <w:pPr>
        <w:pStyle w:val="ConsPlusNormal0"/>
        <w:jc w:val="center"/>
      </w:pPr>
    </w:p>
    <w:p w:rsidR="000D4588" w:rsidRDefault="00430C9D">
      <w:pPr>
        <w:pStyle w:val="ConsPlusTitle0"/>
        <w:jc w:val="center"/>
      </w:pPr>
      <w:bookmarkStart w:id="4" w:name="P101"/>
      <w:bookmarkEnd w:id="4"/>
      <w:r>
        <w:t>ПЕРЕЧЕНЬ</w:t>
      </w:r>
    </w:p>
    <w:p w:rsidR="000D4588" w:rsidRDefault="00430C9D">
      <w:pPr>
        <w:pStyle w:val="ConsPlusTitle0"/>
        <w:jc w:val="center"/>
      </w:pPr>
      <w:r>
        <w:t>ОБЯЗАТЕЛЬНОЙ ИНФОРМАЦИИ О СИСТЕМЕ ОБРАЗОВАНИЯ,</w:t>
      </w:r>
    </w:p>
    <w:p w:rsidR="000D4588" w:rsidRDefault="00430C9D">
      <w:pPr>
        <w:pStyle w:val="ConsPlusTitle0"/>
        <w:jc w:val="center"/>
      </w:pPr>
      <w:r>
        <w:t>ПОДЛЕЖАЩЕЙ МОНИТОРИНГУ</w:t>
      </w:r>
    </w:p>
    <w:p w:rsidR="000D4588" w:rsidRDefault="000D458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45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7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D4588" w:rsidRDefault="00430C9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48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 от 12.</w:t>
            </w:r>
            <w:r>
              <w:rPr>
                <w:color w:val="392C69"/>
              </w:rPr>
              <w:t xml:space="preserve">03.2020 </w:t>
            </w:r>
            <w:hyperlink r:id="rId49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5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88" w:rsidRDefault="000D4588">
            <w:pPr>
              <w:pStyle w:val="ConsPlusNormal0"/>
            </w:pPr>
          </w:p>
        </w:tc>
      </w:tr>
    </w:tbl>
    <w:p w:rsidR="000D4588" w:rsidRDefault="000D4588">
      <w:pPr>
        <w:pStyle w:val="ConsPlusNormal0"/>
        <w:jc w:val="center"/>
      </w:pPr>
    </w:p>
    <w:p w:rsidR="000D4588" w:rsidRDefault="00430C9D">
      <w:pPr>
        <w:pStyle w:val="ConsPlusTitle0"/>
        <w:jc w:val="center"/>
        <w:outlineLvl w:val="1"/>
      </w:pPr>
      <w:r>
        <w:t>I. Общее образование</w:t>
      </w:r>
    </w:p>
    <w:p w:rsidR="000D4588" w:rsidRDefault="000D4588">
      <w:pPr>
        <w:pStyle w:val="ConsPlusNormal0"/>
        <w:jc w:val="center"/>
      </w:pPr>
    </w:p>
    <w:p w:rsidR="000D4588" w:rsidRDefault="00430C9D">
      <w:pPr>
        <w:pStyle w:val="ConsPlusNormal0"/>
        <w:ind w:firstLine="540"/>
        <w:jc w:val="both"/>
      </w:pPr>
      <w:r>
        <w:t>1. Сведения о развитии дошкольного образования: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</w:t>
      </w:r>
      <w:r>
        <w:t>м программам дошкольного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и) создание безопасн</w:t>
      </w:r>
      <w:r>
        <w:t>ых условий при организации образовательного процесса в дошкольных образовательных организациях.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б) содержание образовательной деятельности и </w:t>
      </w:r>
      <w:r>
        <w:t>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в) кадровое обеспечение общеобразовательных организаций, иных организаций, осуществляющих </w:t>
      </w:r>
      <w:r>
        <w:lastRenderedPageBreak/>
        <w:t>образов</w:t>
      </w:r>
      <w:r>
        <w:t>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</w:t>
      </w:r>
      <w:r>
        <w:t>ций, осуществляющих образовательную деятельность в части реализации основных общеобразовательных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е)</w:t>
      </w:r>
      <w:r>
        <w:t xml:space="preserve">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</w:t>
      </w:r>
      <w:r>
        <w:t>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з) </w:t>
      </w:r>
      <w: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и) финансово-экономическая деятельность об</w:t>
      </w:r>
      <w:r>
        <w:t>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</w:t>
      </w:r>
      <w:r>
        <w:t>ганизациях.</w:t>
      </w:r>
    </w:p>
    <w:p w:rsidR="000D4588" w:rsidRDefault="000D4588">
      <w:pPr>
        <w:pStyle w:val="ConsPlusNormal0"/>
        <w:ind w:firstLine="540"/>
        <w:jc w:val="both"/>
      </w:pPr>
    </w:p>
    <w:p w:rsidR="000D4588" w:rsidRDefault="00430C9D">
      <w:pPr>
        <w:pStyle w:val="ConsPlusTitle0"/>
        <w:jc w:val="center"/>
        <w:outlineLvl w:val="1"/>
      </w:pPr>
      <w:r>
        <w:t>II. Профессиональное образование</w:t>
      </w:r>
    </w:p>
    <w:p w:rsidR="000D4588" w:rsidRDefault="000D4588">
      <w:pPr>
        <w:pStyle w:val="ConsPlusNormal0"/>
        <w:ind w:firstLine="540"/>
        <w:jc w:val="both"/>
      </w:pPr>
    </w:p>
    <w:p w:rsidR="000D4588" w:rsidRDefault="00430C9D">
      <w:pPr>
        <w:pStyle w:val="ConsPlusNormal0"/>
        <w:ind w:firstLine="540"/>
        <w:jc w:val="both"/>
      </w:pPr>
      <w:r>
        <w:t>3. Сведения о развитии среднего профессионального образования: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содерж</w:t>
      </w:r>
      <w:r>
        <w:t>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</w:t>
      </w:r>
      <w:r>
        <w:t>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</w:t>
      </w:r>
      <w:r>
        <w:t>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е) уч</w:t>
      </w:r>
      <w:r>
        <w:t>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</w:t>
      </w:r>
      <w:r>
        <w:t xml:space="preserve">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</w:t>
      </w:r>
      <w:r>
        <w:lastRenderedPageBreak/>
        <w:t>программ среднего профессионального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и) структура профессионал</w:t>
      </w:r>
      <w:r>
        <w:t>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</w:t>
      </w:r>
      <w:r>
        <w:t>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4. Сведения о развитии высшего образования: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уровень доступности высшего образования и числен</w:t>
      </w:r>
      <w:r>
        <w:t>ность населения, получающего высшее образование;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кадровое обеспечение образовательных организаций высшего образования и</w:t>
      </w:r>
      <w:r>
        <w:t xml:space="preserve">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образо</w:t>
      </w:r>
      <w:r>
        <w:t>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д) условия получения высшего профессионального образования лицами с ограниченными воз</w:t>
      </w:r>
      <w:r>
        <w:t>можностями здоровья и инвалидами;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ж) финансово-экономическая деятельность образовательных организаций высше</w:t>
      </w:r>
      <w:r>
        <w:t>го образования в части обеспечения реализации образовательных программ высшего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и) на</w:t>
      </w:r>
      <w:r>
        <w:t>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к) создание безопасных условий при</w:t>
      </w:r>
      <w:r>
        <w:t xml:space="preserve">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D4588" w:rsidRDefault="000D4588">
      <w:pPr>
        <w:pStyle w:val="ConsPlusNormal0"/>
        <w:jc w:val="center"/>
      </w:pPr>
    </w:p>
    <w:p w:rsidR="000D4588" w:rsidRDefault="00430C9D">
      <w:pPr>
        <w:pStyle w:val="ConsPlusTitle0"/>
        <w:jc w:val="center"/>
        <w:outlineLvl w:val="1"/>
      </w:pPr>
      <w:r>
        <w:t>III. Дополнительное образование</w:t>
      </w:r>
    </w:p>
    <w:p w:rsidR="000D4588" w:rsidRDefault="000D4588">
      <w:pPr>
        <w:pStyle w:val="ConsPlusNormal0"/>
        <w:jc w:val="center"/>
      </w:pPr>
    </w:p>
    <w:p w:rsidR="000D4588" w:rsidRDefault="00430C9D">
      <w:pPr>
        <w:pStyle w:val="ConsPlusNormal0"/>
        <w:ind w:firstLine="540"/>
        <w:jc w:val="both"/>
      </w:pPr>
      <w:r>
        <w:t>5. Сведения о развитии дополнительного образования детей и</w:t>
      </w:r>
      <w:r>
        <w:t xml:space="preserve"> взрослых: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кадровое обеспечение</w:t>
      </w:r>
      <w:r>
        <w:t xml:space="preserve">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организаций, осуществляющих </w:t>
      </w:r>
      <w:r>
        <w:lastRenderedPageBreak/>
        <w:t>образовательную деятельность в части реализации до</w:t>
      </w:r>
      <w:r>
        <w:t>полнительных общеобразовательных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</w:t>
      </w:r>
      <w:r>
        <w:t>льность);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ж) структура организаций, осуществляющих образовательную деятельность, ре</w:t>
      </w:r>
      <w:r>
        <w:t>ализующих дополнительные общеобразовательные программы (в том числе характеристика филиалов);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</w:t>
      </w:r>
      <w:r>
        <w:t>ьных общеобразовательных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кадровое обеспечение организаций, осу</w:t>
      </w:r>
      <w:r>
        <w:t>ществляющих образовательную деятельность в части реализации дополнительных профессиональных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</w:t>
      </w:r>
      <w:r>
        <w:t>иональных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</w:t>
      </w:r>
      <w:r>
        <w:t>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и) профессиональные достижения выпускников органи</w:t>
      </w:r>
      <w:r>
        <w:t>заций, реализующих программы дополнительного профессионального образования.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численность государственных гражданских служ</w:t>
      </w:r>
      <w:r>
        <w:t>ащих Российской Федерации, обучающихся по дополнительным профессиональным программам;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профессионально-общественная аккредитация дополнительных профессио</w:t>
      </w:r>
      <w:r>
        <w:t>нальных программ;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lastRenderedPageBreak/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0D4588" w:rsidRDefault="00430C9D">
      <w:pPr>
        <w:pStyle w:val="ConsPlusNormal0"/>
        <w:jc w:val="both"/>
      </w:pPr>
      <w:r>
        <w:t xml:space="preserve">(п. 6(1) введен </w:t>
      </w:r>
      <w:hyperlink r:id="rId51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0D4588" w:rsidRDefault="000D4588">
      <w:pPr>
        <w:pStyle w:val="ConsPlusNormal0"/>
        <w:jc w:val="center"/>
      </w:pPr>
    </w:p>
    <w:p w:rsidR="000D4588" w:rsidRDefault="00430C9D">
      <w:pPr>
        <w:pStyle w:val="ConsPlusTitle0"/>
        <w:jc w:val="center"/>
        <w:outlineLvl w:val="1"/>
      </w:pPr>
      <w:r>
        <w:t>IV. Профессиональное обучение</w:t>
      </w:r>
    </w:p>
    <w:p w:rsidR="000D4588" w:rsidRDefault="000D4588">
      <w:pPr>
        <w:pStyle w:val="ConsPlusNormal0"/>
        <w:ind w:firstLine="540"/>
        <w:jc w:val="both"/>
      </w:pPr>
    </w:p>
    <w:p w:rsidR="000D4588" w:rsidRDefault="00430C9D">
      <w:pPr>
        <w:pStyle w:val="ConsPlusNormal0"/>
        <w:ind w:firstLine="540"/>
        <w:jc w:val="both"/>
      </w:pPr>
      <w:r>
        <w:t>7. Сведения о развитии профессионального обучения: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содержание образовательной деятел</w:t>
      </w:r>
      <w:r>
        <w:t>ьности и организация образовательного процесса по основным программам профессионального обучения;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г) материаль</w:t>
      </w:r>
      <w:r>
        <w:t>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ж) изменение сети орган</w:t>
      </w:r>
      <w:r>
        <w:t>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з) финансово-экономическая деятельность организаций, ос</w:t>
      </w:r>
      <w:r>
        <w:t>уществляющих образовательную деятельность в части обеспечения реализации основных программ профессионального обучения;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0D4588" w:rsidRDefault="000D4588">
      <w:pPr>
        <w:pStyle w:val="ConsPlusNormal0"/>
        <w:jc w:val="center"/>
      </w:pPr>
    </w:p>
    <w:p w:rsidR="000D4588" w:rsidRDefault="00430C9D">
      <w:pPr>
        <w:pStyle w:val="ConsPlusTitle0"/>
        <w:jc w:val="center"/>
        <w:outlineLvl w:val="1"/>
      </w:pPr>
      <w:r>
        <w:t>V. Дополнительная информация о системе образования</w:t>
      </w:r>
    </w:p>
    <w:p w:rsidR="000D4588" w:rsidRDefault="000D4588">
      <w:pPr>
        <w:pStyle w:val="ConsPlusNormal0"/>
        <w:jc w:val="center"/>
      </w:pPr>
    </w:p>
    <w:p w:rsidR="000D4588" w:rsidRDefault="00430C9D">
      <w:pPr>
        <w:pStyle w:val="ConsPlusNormal0"/>
        <w:ind w:firstLine="540"/>
        <w:jc w:val="both"/>
      </w:pPr>
      <w:r>
        <w:t>8. Сведе</w:t>
      </w:r>
      <w:r>
        <w:t>ния об интеграции образования и науки, а также образования и сферы труда: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интеграция образования и науки;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9. Сведения об интеграции российско</w:t>
      </w:r>
      <w:r>
        <w:t>го образования с мировым образовательным пространством: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численность иностранных педагогических и научных работников;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информация об иностранных и (или) меж</w:t>
      </w:r>
      <w:r>
        <w:t>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0D4588" w:rsidRDefault="00430C9D">
      <w:pPr>
        <w:pStyle w:val="ConsPlusNormal0"/>
        <w:jc w:val="both"/>
      </w:pPr>
      <w:r>
        <w:t xml:space="preserve">(п. 9 в ред. </w:t>
      </w:r>
      <w:hyperlink r:id="rId52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21.03.2019 N 292)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оценка деятельности системы образования гражданами;</w:t>
      </w:r>
    </w:p>
    <w:p w:rsidR="000D4588" w:rsidRDefault="00430C9D">
      <w:pPr>
        <w:pStyle w:val="ConsPlusNormal0"/>
        <w:spacing w:before="200"/>
        <w:ind w:firstLine="540"/>
        <w:jc w:val="both"/>
      </w:pPr>
      <w:bookmarkStart w:id="5" w:name="P211"/>
      <w:bookmarkEnd w:id="5"/>
      <w:r>
        <w:t xml:space="preserve">б) результаты национальных и международных исследований качества образования и </w:t>
      </w:r>
      <w:r>
        <w:t xml:space="preserve">иных </w:t>
      </w:r>
      <w:r>
        <w:lastRenderedPageBreak/>
        <w:t>аналогичных оценочных мероприятий, а также результаты участия обучающихся в указанных исследованиях и мероприятиях;</w:t>
      </w:r>
    </w:p>
    <w:p w:rsidR="000D4588" w:rsidRDefault="00430C9D">
      <w:pPr>
        <w:pStyle w:val="ConsPlusNormal0"/>
        <w:jc w:val="both"/>
      </w:pPr>
      <w:r>
        <w:t xml:space="preserve">(пп. "б" в ред. </w:t>
      </w:r>
      <w:hyperlink r:id="rId5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25.05.2019 N 657)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г) развитие региональных систем оценки качества образования;</w:t>
      </w:r>
    </w:p>
    <w:p w:rsidR="000D4588" w:rsidRDefault="00430C9D">
      <w:pPr>
        <w:pStyle w:val="ConsPlusNormal0"/>
        <w:spacing w:before="200"/>
        <w:ind w:firstLine="540"/>
        <w:jc w:val="both"/>
      </w:pPr>
      <w:bookmarkStart w:id="6" w:name="P215"/>
      <w:bookmarkEnd w:id="6"/>
      <w:r>
        <w:t>д) выполнение аккредитационных показателей по основным общеобразовательным программам - образо</w:t>
      </w:r>
      <w:r>
        <w:t>вательным программам начального общего, основного общего и среднего общего образования;</w:t>
      </w:r>
    </w:p>
    <w:p w:rsidR="000D4588" w:rsidRDefault="00430C9D">
      <w:pPr>
        <w:pStyle w:val="ConsPlusNormal0"/>
        <w:jc w:val="both"/>
      </w:pPr>
      <w:r>
        <w:t xml:space="preserve">(пп. "д" введен </w:t>
      </w:r>
      <w:hyperlink r:id="rId5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0D4588" w:rsidRDefault="00430C9D">
      <w:pPr>
        <w:pStyle w:val="ConsPlusNormal0"/>
        <w:jc w:val="both"/>
      </w:pPr>
      <w:r>
        <w:t xml:space="preserve">(пп. "е" введен </w:t>
      </w:r>
      <w:hyperlink r:id="rId5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bookmarkStart w:id="7" w:name="P219"/>
      <w:bookmarkEnd w:id="7"/>
      <w:r>
        <w:t>ж) выполнение аккредитационных показателей по основным образовательным программам высшего образования.</w:t>
      </w:r>
    </w:p>
    <w:p w:rsidR="000D4588" w:rsidRDefault="00430C9D">
      <w:pPr>
        <w:pStyle w:val="ConsPlusNormal0"/>
        <w:jc w:val="both"/>
      </w:pPr>
      <w:r>
        <w:t>(пп. "ж" введен</w:t>
      </w:r>
      <w:r>
        <w:t xml:space="preserve"> </w:t>
      </w:r>
      <w:hyperlink r:id="rId5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</w:t>
      </w:r>
      <w:r>
        <w:t>идам образования):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в) образование и занятость молодежи;</w:t>
      </w:r>
    </w:p>
    <w:p w:rsidR="000D4588" w:rsidRDefault="00430C9D">
      <w:pPr>
        <w:pStyle w:val="ConsPlusNormal0"/>
        <w:spacing w:before="200"/>
        <w:ind w:firstLine="540"/>
        <w:jc w:val="both"/>
      </w:pPr>
      <w:r>
        <w:t>г) деятельность федеральных органов исполнительной власт</w:t>
      </w:r>
      <w:r>
        <w:t>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D4588" w:rsidRDefault="000D4588">
      <w:pPr>
        <w:pStyle w:val="ConsPlusNormal0"/>
        <w:ind w:firstLine="540"/>
        <w:jc w:val="both"/>
      </w:pPr>
    </w:p>
    <w:p w:rsidR="000D4588" w:rsidRDefault="000D4588">
      <w:pPr>
        <w:pStyle w:val="ConsPlusNormal0"/>
        <w:ind w:firstLine="540"/>
        <w:jc w:val="both"/>
      </w:pPr>
    </w:p>
    <w:p w:rsidR="000D4588" w:rsidRDefault="000D458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4588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9D" w:rsidRDefault="00430C9D">
      <w:r>
        <w:separator/>
      </w:r>
    </w:p>
  </w:endnote>
  <w:endnote w:type="continuationSeparator" w:id="0">
    <w:p w:rsidR="00430C9D" w:rsidRDefault="0043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88" w:rsidRDefault="000D45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D458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D4588" w:rsidRDefault="00430C9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D4588" w:rsidRDefault="00430C9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D4588" w:rsidRDefault="00430C9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4B45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4B45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0D4588" w:rsidRDefault="00430C9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88" w:rsidRDefault="000D45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D458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D4588" w:rsidRDefault="00430C9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D4588" w:rsidRDefault="00430C9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D4588" w:rsidRDefault="00430C9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4B4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4B45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D4588" w:rsidRDefault="00430C9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9D" w:rsidRDefault="00430C9D">
      <w:r>
        <w:separator/>
      </w:r>
    </w:p>
  </w:footnote>
  <w:footnote w:type="continuationSeparator" w:id="0">
    <w:p w:rsidR="00430C9D" w:rsidRDefault="0043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D458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D4588" w:rsidRDefault="00430C9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</w:t>
          </w:r>
          <w:r>
            <w:rPr>
              <w:rFonts w:ascii="Tahoma" w:hAnsi="Tahoma" w:cs="Tahoma"/>
              <w:sz w:val="16"/>
              <w:szCs w:val="16"/>
            </w:rPr>
            <w:t>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0D4588" w:rsidRDefault="00430C9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0D4588" w:rsidRDefault="000D45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D4588" w:rsidRDefault="000D458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D458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D4588" w:rsidRDefault="00430C9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</w:t>
          </w:r>
          <w:r>
            <w:rPr>
              <w:rFonts w:ascii="Tahoma" w:hAnsi="Tahoma" w:cs="Tahoma"/>
              <w:sz w:val="16"/>
              <w:szCs w:val="16"/>
            </w:rPr>
            <w:t xml:space="preserve">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0D4588" w:rsidRDefault="00430C9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0D4588" w:rsidRDefault="000D45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D4588" w:rsidRDefault="000D458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588"/>
    <w:rsid w:val="000D4588"/>
    <w:rsid w:val="00430C9D"/>
    <w:rsid w:val="006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A4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DB731B47DB5C23568B56921455218891EE321A939230B3A0058F5F1E349DBD97606D753AFEDD5FE3F1A3D640FF5F094B9A12062E3A907T0QDK" TargetMode="External"/><Relationship Id="rId18" Type="http://schemas.openxmlformats.org/officeDocument/2006/relationships/hyperlink" Target="consultantplus://offline/ref=16BDB731B47DB5C23568B56921455218891EE321A939230B3A0058F5F1E349DBD97606D753AFEDD4F93F1A3D640FF5F094B9A12062E3A907T0QDK" TargetMode="External"/><Relationship Id="rId26" Type="http://schemas.openxmlformats.org/officeDocument/2006/relationships/hyperlink" Target="consultantplus://offline/ref=16BDB731B47DB5C23568B56921455218891CE722A73D230B3A0058F5F1E349DBD97606D753AEEDD3FB3F1A3D640FF5F094B9A12062E3A907T0QDK" TargetMode="External"/><Relationship Id="rId39" Type="http://schemas.openxmlformats.org/officeDocument/2006/relationships/hyperlink" Target="consultantplus://offline/ref=16BDB731B47DB5C23568B56921455218891EE321A939230B3A0058F5F1E349DBD97606D753AFEDD7FE3F1A3D640FF5F094B9A12062E3A907T0QDK" TargetMode="External"/><Relationship Id="rId21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34" Type="http://schemas.openxmlformats.org/officeDocument/2006/relationships/hyperlink" Target="consultantplus://offline/ref=16BDB731B47DB5C23568B569214552188E1DE421A63C230B3A0058F5F1E349DBD97606D753AFEDD4FF3F1A3D640FF5F094B9A12062E3A907T0QDK" TargetMode="External"/><Relationship Id="rId42" Type="http://schemas.openxmlformats.org/officeDocument/2006/relationships/hyperlink" Target="consultantplus://offline/ref=16BDB731B47DB5C23568B56921455218891BE923A739230B3A0058F5F1E349DBD97606D753AFE8D7FB3F1A3D640FF5F094B9A12062E3A907T0QDK" TargetMode="External"/><Relationship Id="rId47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50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5" Type="http://schemas.openxmlformats.org/officeDocument/2006/relationships/hyperlink" Target="consultantplus://offline/ref=16BDB731B47DB5C23568B56921455218891EE321A939230B3A0058F5F1E349DBD97606D753AFEDD6FD3F1A3D640FF5F094B9A12062E3A907T0QDK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BDB731B47DB5C23568B569214552188E1DE421A63C230B3A0058F5F1E349DBD97606D753AFEDD5F23F1A3D640FF5F094B9A12062E3A907T0QDK" TargetMode="External"/><Relationship Id="rId20" Type="http://schemas.openxmlformats.org/officeDocument/2006/relationships/hyperlink" Target="consultantplus://offline/ref=16BDB731B47DB5C23568B56921455218891EE321A939230B3A0058F5F1E349DBD97606D753AFEDD4FE3F1A3D640FF5F094B9A12062E3A907T0QDK" TargetMode="External"/><Relationship Id="rId29" Type="http://schemas.openxmlformats.org/officeDocument/2006/relationships/hyperlink" Target="consultantplus://offline/ref=16BDB731B47DB5C23568B56921455218891EE321A939230B3A0058F5F1E349DBD97606D753AFEDD4FC3F1A3D640FF5F094B9A12062E3A907T0QDK" TargetMode="External"/><Relationship Id="rId41" Type="http://schemas.openxmlformats.org/officeDocument/2006/relationships/hyperlink" Target="consultantplus://offline/ref=16BDB731B47DB5C23568B56921455218891EE321A939230B3A0058F5F1E349DBD97606D753AFEDD7FC3F1A3D640FF5F094B9A12062E3A907T0QDK" TargetMode="External"/><Relationship Id="rId54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BDB731B47DB5C23568B569214552188E1DE421A63C230B3A0058F5F1E349DBD97606D753AFEDD5FE3F1A3D640FF5F094B9A12062E3A907T0QDK" TargetMode="External"/><Relationship Id="rId24" Type="http://schemas.openxmlformats.org/officeDocument/2006/relationships/hyperlink" Target="consultantplus://offline/ref=16BDB731B47DB5C23568B569214552188E1DE421A63C230B3A0058F5F1E349DBD97606D753AFEDD4FB3F1A3D640FF5F094B9A12062E3A907T0QDK" TargetMode="External"/><Relationship Id="rId32" Type="http://schemas.openxmlformats.org/officeDocument/2006/relationships/hyperlink" Target="consultantplus://offline/ref=16BDB731B47DB5C23568B56921455218891EE321A939230B3A0058F5F1E349DBD97606D753AFEDD7FB3F1A3D640FF5F094B9A12062E3A907T0QDK" TargetMode="External"/><Relationship Id="rId37" Type="http://schemas.openxmlformats.org/officeDocument/2006/relationships/hyperlink" Target="consultantplus://offline/ref=16BDB731B47DB5C23568B56921455218891EE321A939230B3A0058F5F1E349DBD97606D753AFEDD7FF3F1A3D640FF5F094B9A12062E3A907T0QDK" TargetMode="External"/><Relationship Id="rId40" Type="http://schemas.openxmlformats.org/officeDocument/2006/relationships/hyperlink" Target="consultantplus://offline/ref=16BDB731B47DB5C23568B569214552188E1DE421A63C230B3A0058F5F1E349DBD97606D753AFEDD7F83F1A3D640FF5F094B9A12062E3A907T0QDK" TargetMode="External"/><Relationship Id="rId45" Type="http://schemas.openxmlformats.org/officeDocument/2006/relationships/hyperlink" Target="consultantplus://offline/ref=16BDB731B47DB5C23568B569214552188E1DE421A63C230B3A0058F5F1E349DBD97606D753AFEDD7FE3F1A3D640FF5F094B9A12062E3A907T0QDK" TargetMode="External"/><Relationship Id="rId53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BDB731B47DB5C23568B56921455218891EE321A939230B3A0058F5F1E349DBD97606D753AFEDD4FB3F1A3D640FF5F094B9A12062E3A907T0QDK" TargetMode="External"/><Relationship Id="rId23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8" Type="http://schemas.openxmlformats.org/officeDocument/2006/relationships/hyperlink" Target="consultantplus://offline/ref=16BDB731B47DB5C23568B56921455218891CE722A73D230B3A0058F5F1E349DBD97606D355ACE681AA701B61205EE6F097B9A3277ETEQ2K" TargetMode="External"/><Relationship Id="rId36" Type="http://schemas.openxmlformats.org/officeDocument/2006/relationships/hyperlink" Target="consultantplus://offline/ref=16BDB731B47DB5C23568B569214552188E1DE421A63C230B3A0058F5F1E349DBD97606D753AFEDD7F93F1A3D640FF5F094B9A12062E3A907T0QDK" TargetMode="External"/><Relationship Id="rId49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19" Type="http://schemas.openxmlformats.org/officeDocument/2006/relationships/hyperlink" Target="consultantplus://offline/ref=16BDB731B47DB5C23568B56921455218891EE321A939230B3A0058F5F1E349DBD97606D753AFEDD4F83F1A3D640FF5F094B9A12062E3A907T0QDK" TargetMode="External"/><Relationship Id="rId31" Type="http://schemas.openxmlformats.org/officeDocument/2006/relationships/hyperlink" Target="consultantplus://offline/ref=16BDB731B47DB5C23568B56921455218891CE722A73D230B3A0058F5F1E349DBD97606D354ABE681AA701B61205EE6F097B9A3277ETEQ2K" TargetMode="External"/><Relationship Id="rId44" Type="http://schemas.openxmlformats.org/officeDocument/2006/relationships/hyperlink" Target="consultantplus://offline/ref=16BDB731B47DB5C23568B56921455218891EE321A939230B3A0058F5F1E349DBD97606D753AFEDD7F33F1A3D640FF5F094B9A12062E3A907T0QDK" TargetMode="External"/><Relationship Id="rId52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16BDB731B47DB5C23568B56921455218891CE722A73D230B3A0058F5F1E349DBD97606D753AEEED7F93F1A3D640FF5F094B9A12062E3A907T0QDK" TargetMode="External"/><Relationship Id="rId22" Type="http://schemas.openxmlformats.org/officeDocument/2006/relationships/hyperlink" Target="consultantplus://offline/ref=16BDB731B47DB5C23568B56921455218891CE122A933230B3A0058F5F1E349DBD97606D753AFEDDDFC3F1A3D640FF5F094B9A12062E3A907T0QDK" TargetMode="External"/><Relationship Id="rId27" Type="http://schemas.openxmlformats.org/officeDocument/2006/relationships/hyperlink" Target="consultantplus://offline/ref=16BDB731B47DB5C23568B56921455218891CE722A73D230B3A0058F5F1E349DBCB765EDB53ABF3D5FC2A4C6C22T5Q9K" TargetMode="External"/><Relationship Id="rId30" Type="http://schemas.openxmlformats.org/officeDocument/2006/relationships/hyperlink" Target="consultantplus://offline/ref=16BDB731B47DB5C23568B56921455218891EE321A939230B3A0058F5F1E349DBD97606D753AFEDD4F23F1A3D640FF5F094B9A12062E3A907T0QDK" TargetMode="External"/><Relationship Id="rId35" Type="http://schemas.openxmlformats.org/officeDocument/2006/relationships/hyperlink" Target="consultantplus://offline/ref=16BDB731B47DB5C23568B56921455218891EE321A939230B3A0058F5F1E349DBD97606D753AFEDD7F93F1A3D640FF5F094B9A12062E3A907T0QDK" TargetMode="External"/><Relationship Id="rId43" Type="http://schemas.openxmlformats.org/officeDocument/2006/relationships/hyperlink" Target="consultantplus://offline/ref=16BDB731B47DB5C23568B56921455218891BE923A739230B3A0058F5F1E349DBD97606D753AFEDD1FA3F1A3D640FF5F094B9A12062E3A907T0QDK" TargetMode="External"/><Relationship Id="rId48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6" Type="http://schemas.openxmlformats.org/officeDocument/2006/relationships/hyperlink" Target="consultantplus://offline/ref=16BDB731B47DB5C23568B56921455218891EE321A939230B3A0058F5F1E349DBD97606D753AFEDD6FC3F1A3D640FF5F094B9A12062E3A907T0QD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6BDB731B47DB5C23568B569214552188E1BE622A73B230B3A0058F5F1E349DBD97606D753AFEDD5F23F1A3D640FF5F094B9A12062E3A907T0Q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17" Type="http://schemas.openxmlformats.org/officeDocument/2006/relationships/hyperlink" Target="consultantplus://offline/ref=16BDB731B47DB5C23568B56921455218891EE321A939230B3A0058F5F1E349DBD97606D753AFEDD4FA3F1A3D640FF5F094B9A12062E3A907T0QDK" TargetMode="External"/><Relationship Id="rId25" Type="http://schemas.openxmlformats.org/officeDocument/2006/relationships/hyperlink" Target="consultantplus://offline/ref=16BDB731B47DB5C23568B56921455218891CE722A73D230B3A0058F5F1E349DBD97606D753AFECD2FD3F1A3D640FF5F094B9A12062E3A907T0QDK" TargetMode="External"/><Relationship Id="rId33" Type="http://schemas.openxmlformats.org/officeDocument/2006/relationships/hyperlink" Target="consultantplus://offline/ref=16BDB731B47DB5C23568B56921455218891EE321A939230B3A0058F5F1E349DBD97606D753AFEDD7FA3F1A3D640FF5F094B9A12062E3A907T0QDK" TargetMode="External"/><Relationship Id="rId38" Type="http://schemas.openxmlformats.org/officeDocument/2006/relationships/hyperlink" Target="consultantplus://offline/ref=16BDB731B47DB5C23568B56921455218891BE923A739230B3A0058F5F1E349DBD97606D753AFEDD4F23F1A3D640FF5F094B9A12062E3A907T0QDK" TargetMode="External"/><Relationship Id="rId46" Type="http://schemas.openxmlformats.org/officeDocument/2006/relationships/hyperlink" Target="consultantplus://offline/ref=16BDB731B47DB5C23568B569214552188E1DE421A63C230B3A0058F5F1E349DBD97606D753AFEDD7FC3F1A3D640FF5F094B9A12062E3A907T0QDK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vt:lpstr>
    </vt:vector>
  </TitlesOfParts>
  <Company>КонсультантПлюс Версия 4022.00.55</Company>
  <LinksUpToDate>false</LinksUpToDate>
  <CharactersWithSpaces>54753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dc:title>
  <dc:creator>Admin</dc:creator>
  <cp:lastModifiedBy>Admin</cp:lastModifiedBy>
  <cp:revision>2</cp:revision>
  <dcterms:created xsi:type="dcterms:W3CDTF">2023-08-11T14:10:00Z</dcterms:created>
  <dcterms:modified xsi:type="dcterms:W3CDTF">2023-08-11T14:10:00Z</dcterms:modified>
</cp:coreProperties>
</file>